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64" w:rsidRDefault="00BB7164" w:rsidP="00BB7164">
      <w:pPr>
        <w:jc w:val="center"/>
        <w:rPr>
          <w:b/>
          <w:i/>
          <w:sz w:val="28"/>
          <w:szCs w:val="28"/>
        </w:rPr>
      </w:pPr>
    </w:p>
    <w:p w:rsidR="00BB7164" w:rsidRPr="00BB7164" w:rsidRDefault="00BB7164" w:rsidP="00BB7164">
      <w:pPr>
        <w:jc w:val="center"/>
        <w:rPr>
          <w:b/>
          <w:i/>
          <w:sz w:val="28"/>
          <w:szCs w:val="28"/>
        </w:rPr>
      </w:pPr>
      <w:r w:rsidRPr="00BB7164">
        <w:rPr>
          <w:b/>
          <w:i/>
          <w:sz w:val="28"/>
          <w:szCs w:val="28"/>
        </w:rPr>
        <w:t>Муниципальное дошкольное образовательное учреждение</w:t>
      </w:r>
    </w:p>
    <w:p w:rsidR="00BB7164" w:rsidRPr="00BB7164" w:rsidRDefault="00BB7164" w:rsidP="00BB7164">
      <w:pPr>
        <w:jc w:val="center"/>
        <w:rPr>
          <w:b/>
          <w:i/>
          <w:sz w:val="28"/>
          <w:szCs w:val="28"/>
        </w:rPr>
      </w:pPr>
      <w:r w:rsidRPr="00BB7164">
        <w:rPr>
          <w:b/>
          <w:i/>
          <w:sz w:val="28"/>
          <w:szCs w:val="28"/>
        </w:rPr>
        <w:t>«Детский сад «Лучик»</w:t>
      </w:r>
    </w:p>
    <w:p w:rsidR="00BB7164" w:rsidRPr="00BB7164" w:rsidRDefault="00BB7164" w:rsidP="00BB7164">
      <w:pPr>
        <w:jc w:val="center"/>
        <w:rPr>
          <w:b/>
          <w:i/>
          <w:sz w:val="28"/>
          <w:szCs w:val="28"/>
        </w:rPr>
      </w:pPr>
      <w:r w:rsidRPr="00BB7164">
        <w:rPr>
          <w:b/>
          <w:i/>
          <w:sz w:val="28"/>
          <w:szCs w:val="28"/>
        </w:rPr>
        <w:t>города Балашова Саратовской области»</w:t>
      </w:r>
    </w:p>
    <w:p w:rsidR="00BB7164" w:rsidRDefault="00BB7164"/>
    <w:p w:rsidR="00BB7164" w:rsidRDefault="00BB7164"/>
    <w:p w:rsidR="00BB7164" w:rsidRDefault="00BB7164"/>
    <w:p w:rsidR="00BB7164" w:rsidRDefault="00BB7164"/>
    <w:p w:rsidR="00BB7164" w:rsidRDefault="00BB7164"/>
    <w:p w:rsidR="00BB7164" w:rsidRDefault="00BB7164"/>
    <w:p w:rsidR="00BB7164" w:rsidRDefault="00BB7164"/>
    <w:p w:rsidR="00BB7164" w:rsidRDefault="00BB7164"/>
    <w:p w:rsidR="00BB7164" w:rsidRDefault="00BB7164"/>
    <w:p w:rsidR="00B7366F" w:rsidRDefault="008443DA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0.8pt;height:230.4pt" fillcolor="#548dd4 [1951]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онсультации по сохранению и &#10;укреплению здоровья детей 5-6 лет"/>
          </v:shape>
        </w:pict>
      </w:r>
    </w:p>
    <w:p w:rsidR="00BB7164" w:rsidRDefault="00BB7164"/>
    <w:p w:rsidR="00BB7164" w:rsidRDefault="00BB7164">
      <w:pPr>
        <w:rPr>
          <w:noProof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5002187" cy="3754419"/>
            <wp:effectExtent l="19050" t="0" r="7963" b="0"/>
            <wp:docPr id="8" name="Рисунок 8" descr="C:\Users\Вован\Desktop\80487-po-organizacii-zhizni-i-zdorovya-detey-v-detskom-do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ован\Desktop\80487-po-organizacii-zhizni-i-zdorovya-detey-v-detskom-dom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748" cy="375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164" w:rsidRDefault="00BB7164">
      <w:pPr>
        <w:rPr>
          <w:noProof/>
        </w:rPr>
      </w:pPr>
    </w:p>
    <w:p w:rsidR="00BB7164" w:rsidRDefault="00BB7164"/>
    <w:p w:rsidR="00494FB1" w:rsidRDefault="00494FB1"/>
    <w:p w:rsidR="00494FB1" w:rsidRPr="002E7A5A" w:rsidRDefault="00494FB1" w:rsidP="00494FB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E7A5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Здоровый образ жизни в детском саду и дома</w:t>
      </w:r>
    </w:p>
    <w:p w:rsidR="00494FB1" w:rsidRPr="005F746B" w:rsidRDefault="00494FB1" w:rsidP="00494FB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FB1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46B">
        <w:rPr>
          <w:rFonts w:ascii="Times New Roman" w:hAnsi="Times New Roman" w:cs="Times New Roman"/>
          <w:sz w:val="24"/>
          <w:szCs w:val="24"/>
          <w:lang w:eastAsia="ru-RU"/>
        </w:rPr>
        <w:t>Сохранение здоровья и укрепление иммунитета ребенка в дошкольном возрасте являются важным условием формирования здоровой личности. До 7 лет человек проходит большой этап своего развития, который больше не повторится за всю его жизнь никогда. Именно в это время идет усиленное формирование органов, от которого, по сути, зависит дальнейшая жизнь маленького человека. Поэтому ведение ЗОЖ в детском саду играет важнейшую роль в развитии ребенка.</w:t>
      </w:r>
    </w:p>
    <w:p w:rsidR="00494FB1" w:rsidRPr="005F746B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FB1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46B">
        <w:rPr>
          <w:rFonts w:ascii="Times New Roman" w:hAnsi="Times New Roman" w:cs="Times New Roman"/>
          <w:sz w:val="24"/>
          <w:szCs w:val="24"/>
          <w:lang w:eastAsia="ru-RU"/>
        </w:rPr>
        <w:t>Формирование любви к здоровому образу жизни, к полезным привычкам, сохранение и укрепление здоровья — одни из основных задач учреждения, где ребенок проводит максимальное количество времени, — детского сада. Оздоровление в детском саду предусматривает целый ряд мероприятий: утренняя гимнастика, прогулки и экскурсии, продуманное питание, разнообразные дидактические игры, способствующие познаванию основ ЗОЖ и его составляющих, а также множество повседневных занятий, приучающих ребенка заботиться о своем здоровье.  Но формирование здорового образа жизни должно проводиться не только силами педагогов, воспитателей, психологов. Это большая цепочка, в которую обязательно должны быть включены родители. Что же они могут сделать для этого? Обеспечить необходимые условия здорового образа жизни.</w:t>
      </w:r>
    </w:p>
    <w:p w:rsidR="00494FB1" w:rsidRPr="005F746B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FB1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46B">
        <w:rPr>
          <w:rFonts w:ascii="Times New Roman" w:hAnsi="Times New Roman" w:cs="Times New Roman"/>
          <w:sz w:val="24"/>
          <w:szCs w:val="24"/>
          <w:lang w:eastAsia="ru-RU"/>
        </w:rPr>
        <w:t xml:space="preserve">Пребывание на свежем воздухе. 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 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 Хорошо сочетать прогулки со спортивными и подвижными играми. </w:t>
      </w:r>
    </w:p>
    <w:p w:rsidR="00494FB1" w:rsidRPr="005F746B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FB1" w:rsidRPr="005F746B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46B">
        <w:rPr>
          <w:rFonts w:ascii="Times New Roman" w:hAnsi="Times New Roman" w:cs="Times New Roman"/>
          <w:sz w:val="24"/>
          <w:szCs w:val="24"/>
          <w:lang w:eastAsia="ru-RU"/>
        </w:rPr>
        <w:t>Разнообразие питания. В рационе ребенка должны присутствовать овощи, фрукты, каши, молочные продукты.  При этом любое принуждение недопустимо. Необходимо включать в рацион продукты, богатые витаминами А, В, С и Д, минеральными солями (кальцием, фосфором, железом, магнием, медью), а также белком. Немаловажное значение имеет режим питания, то есть соблюдение определенных интервалов между приемами пищи.</w:t>
      </w:r>
    </w:p>
    <w:p w:rsidR="00494FB1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46B">
        <w:rPr>
          <w:rFonts w:ascii="Times New Roman" w:hAnsi="Times New Roman" w:cs="Times New Roman"/>
          <w:sz w:val="24"/>
          <w:szCs w:val="24"/>
          <w:lang w:eastAsia="ru-RU"/>
        </w:rPr>
        <w:t>Соблюдение личной гигиены. Ребенку необходимо усвоить все основные гигиенические навыки, понять их важность и привыкнуть систематически выполнять их правильно и быстро. Лучше всего подать личный пример (уход за зубами дважды в день, мытье рук, подмывание, купание, смена белья).</w:t>
      </w:r>
    </w:p>
    <w:p w:rsidR="00494FB1" w:rsidRPr="005F746B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FB1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46B">
        <w:rPr>
          <w:rFonts w:ascii="Times New Roman" w:hAnsi="Times New Roman" w:cs="Times New Roman"/>
          <w:sz w:val="24"/>
          <w:szCs w:val="24"/>
          <w:lang w:eastAsia="ru-RU"/>
        </w:rPr>
        <w:t xml:space="preserve">Регулярное закаливание. Необходимо активно использовать целебные природные факторы окружающей среды: чистую воду, ультрафиолетовые лучи солнечного света, чистый воздух, </w:t>
      </w:r>
      <w:proofErr w:type="spellStart"/>
      <w:r w:rsidRPr="005F746B">
        <w:rPr>
          <w:rFonts w:ascii="Times New Roman" w:hAnsi="Times New Roman" w:cs="Times New Roman"/>
          <w:sz w:val="24"/>
          <w:szCs w:val="24"/>
          <w:lang w:eastAsia="ru-RU"/>
        </w:rPr>
        <w:t>фитонцидные</w:t>
      </w:r>
      <w:proofErr w:type="spellEnd"/>
      <w:r w:rsidRPr="005F746B">
        <w:rPr>
          <w:rFonts w:ascii="Times New Roman" w:hAnsi="Times New Roman" w:cs="Times New Roman"/>
          <w:sz w:val="24"/>
          <w:szCs w:val="24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494FB1" w:rsidRPr="005F746B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FB1" w:rsidRPr="005F746B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46B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режима дня. Рациональный режим помогает работать всем органам также согласно режиму. Правильно организованный режим дня оптимально сочетает период бодрствования и сна детей в течение суток, удовлетворяет их потребности в пище, в </w:t>
      </w:r>
      <w:r w:rsidRPr="005F74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деятельности, отдыхе, двигательной активности и др. Режим дисциплинирует детей, способствует формированию многих полезных навыков, приучает их к определенному ритму.</w:t>
      </w:r>
    </w:p>
    <w:p w:rsidR="00494FB1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46B">
        <w:rPr>
          <w:rFonts w:ascii="Times New Roman" w:hAnsi="Times New Roman" w:cs="Times New Roman"/>
          <w:sz w:val="24"/>
          <w:szCs w:val="24"/>
          <w:lang w:eastAsia="ru-RU"/>
        </w:rPr>
        <w:t>Спокойствие и любовь. Здесь можно выделить 2 аспекта: спокойствие должно царить в семье и сохраняться в детском саду.  Ребенку необходим спокойный, доброжелательный психологический климат в семье. Он должен знать, что дома его ждут и любят, тогда он сможет справиться с любой задачей. Что касается дошкольного учреждения, то поддержание мира и покоя обеспечивает в первую очередь воспитатель. Кроме того существует психолог, который помогает разрешить сложные ситуации.</w:t>
      </w:r>
    </w:p>
    <w:p w:rsidR="00494FB1" w:rsidRPr="005F746B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FB1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46B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интереса к оздоровлению.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Необходимы развивающие игры, интересные рассказы о хорошем и плохом с подведением итогов. </w:t>
      </w:r>
    </w:p>
    <w:p w:rsidR="00494FB1" w:rsidRPr="005F746B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4FB1" w:rsidRPr="005F746B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46B">
        <w:rPr>
          <w:rFonts w:ascii="Times New Roman" w:hAnsi="Times New Roman" w:cs="Times New Roman"/>
          <w:sz w:val="24"/>
          <w:szCs w:val="24"/>
          <w:lang w:eastAsia="ru-RU"/>
        </w:rPr>
        <w:t>Родителям следует помнить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</w:t>
      </w:r>
    </w:p>
    <w:p w:rsidR="00494FB1" w:rsidRDefault="00494FB1" w:rsidP="00494FB1"/>
    <w:p w:rsidR="00494FB1" w:rsidRDefault="00494FB1" w:rsidP="00494FB1"/>
    <w:p w:rsidR="00494FB1" w:rsidRDefault="00494FB1" w:rsidP="00494FB1">
      <w:pPr>
        <w:rPr>
          <w:i/>
        </w:rPr>
      </w:pPr>
      <w:r w:rsidRPr="005F746B">
        <w:rPr>
          <w:i/>
        </w:rPr>
        <w:t>Источник: https://nsportal.ru/detskiy-sad/zdorovyy-obraz-zhizni/2016/09/18/konsultatsiya-dlya-roditeley-po-teme-zdorovyy-obraz</w:t>
      </w: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</w:p>
    <w:p w:rsidR="00494FB1" w:rsidRPr="002E7A5A" w:rsidRDefault="00494FB1" w:rsidP="00494FB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A5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Если ребенок часто болеет...</w:t>
      </w:r>
    </w:p>
    <w:p w:rsidR="00494FB1" w:rsidRPr="002E7A5A" w:rsidRDefault="00494FB1" w:rsidP="00494FB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которые часто болеют, родители задают один и тот же вопрос: «Когда же мой ребёнок перестанет болеть? » Взрослые начинают вспоминать, что перед заболеванием их ребёнок ел мороженое, бегал раздетым. И забывают про то, что перед болезнью ребёнок ехал с матерью в автобусе и там кто-то чихал и кашлял, отец пришёл с работы не совсем здоровым, а ребёнок обнимал его.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</w:t>
      </w: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немало случаев, когда респираторные вирусные инфекции приобретают характер хронического течения. Не успеет ребёнок отболеть ОРВИ, как через несколько дней заболевание начинается как бы снова: поднимается температура тела, начинаются кашель, насморк… Многих родителей это обстоятельство ставит в тупик, вроде и больных в окружении не было, и на улице ребёнок побывать не успел. Вот разве что недоглядели, босиком по холодному полу несколько раз пробежался. Неужели это могло стать причиной очередного заболевания?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Да, могло особенно если ребёнок не закален. Вот что, например, происходит с незакалённым ребёнком, являющимся носителем вирусов, если он пробежался по холодному полу. При охлаждении стоп наступает спазм кровеносных сосудов. Аналогичные явления в эту минуту возникают и в носоглотке, что ведёт к понижению температуры слизистых оболочек носа. Присутствующие здесь вирусы и микробы только этого, что называется, и ждут и начинают бурно размножаться. В результате у ребёнка могут вновь возникнуть насморк и кашель и заболевает ОРВИ. Ребёнок ослаблен. Значит, нужна закалка. А с ней-то и не получается. Собственно, ребёнок и сам это наглядно продемонстрировал: всего-навсего пробежался несколько раз босиком и в итоге получил очередное заболевание.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Можно ли добиться, чтобы ребенок вообще не болел? Наверное, можно. Но так ли это необходимо? Врачи считают, что иногда ребенку нужно поболеть, чтобы «потренировать» свой иммунитет. Речь, разумеется, не идет о тяжелых болезнях, опасных для жизни, их необходимо лечить и как можно раньше, использую весь арсенал современной медицины. Когда дети болеют в разумных пределах под присмотром врачей и любящих родителей, ни у кого не возникает серьезных вопросов. А что делать родителям, у которых дети болеют часто, а иногда и подолгу. Вот здесь стоит задуматься и обязательно обратиться за помощью к врачу.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Детей, подверженных частым острым респираторным заболеваниям (ОРЗ), принято называть часто болеющими (ЧБД). Иногда, для того чтобы подчеркнуть особенности течения респираторных инфекций у этих детей (их затяжной характер), используется термин «часто и длительно болеющие дети». Таким образом, ЧБД — это термин, обозначающий группу детей, характеризующуюся более высоким, чем их сверстники, уровнем заболеваемости острыми респираторными инфекциями. Допустимая частота зависит от возраста, и в отечественной литературе часто болеющими считаются дети до 1 года — 4 и более ОРЗ в год, от 1 до 3-х лет — 6 и более ОРЗ в год, от 3 -</w:t>
      </w:r>
      <w:proofErr w:type="spellStart"/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5-ти лет — 4 и более ОРЗ в год.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Поэтому совершенно правильно поступают те родители, которые строго соблюдают назначения врачей, буквально выхаживают своих детей после заболевания. И это должно быть понятным. Даже если ребёнок не является хроническим вирусоносителем, его организм после заболевания резко ослаблен.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Но даже если и не развилось осложнение, то респираторные инфекции наносят вред детскому организму. После нескольких перенесённых ОРВИ, у многих детей на протяжении 3-4 лет могут отмечаться явления кислородного голодания организма.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При частых и длительных заболеваниях ребёнок вынужден принимать большое количество лекарств. А это не проходит бесследно для организма. Под воздействием лекарств уничтожается и полезная кишечная микрофлора. А она участвует в выработке в </w:t>
      </w: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организме витаминов. И эти дети должны получать в питании как можно больше овощей и фруктов, а так же кисломолочных продуктов.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 часто и длительно болеющего ребёнка нередко наблюдаются отклонения со стороны нервной системы (в виде синдрома повышенной возбудимости, нервных тиков, ночное недержание мочи и др.)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Медицинская помощь часто болеющим детям складывается из трех основных направлений:</w:t>
      </w:r>
    </w:p>
    <w:p w:rsidR="00494FB1" w:rsidRPr="002E7A5A" w:rsidRDefault="00494FB1" w:rsidP="00494FB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Восстановительные или реабилитационные мероприятия, которые направлены на снижение </w:t>
      </w:r>
      <w:proofErr w:type="spellStart"/>
      <w:r w:rsidRPr="002E7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антигенного</w:t>
      </w:r>
      <w:proofErr w:type="spellEnd"/>
      <w:r w:rsidRPr="002E7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воздействия, санацию местных очагов хронической инфекции и повышение </w:t>
      </w:r>
      <w:proofErr w:type="spellStart"/>
      <w:r w:rsidRPr="002E7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резистентности</w:t>
      </w:r>
      <w:proofErr w:type="spellEnd"/>
      <w:r w:rsidRPr="002E7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организма ребенка в целом. Она проводится в периоде клинического благополучия.</w:t>
      </w:r>
    </w:p>
    <w:p w:rsidR="00494FB1" w:rsidRPr="002E7A5A" w:rsidRDefault="00494FB1" w:rsidP="00494FB1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E7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Этиопатогенетическая</w:t>
      </w:r>
      <w:proofErr w:type="spellEnd"/>
      <w:r w:rsidRPr="002E7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терапия в период ОРЗ.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Вакцинация ЧБД и проведение неспецифической профилактики ОРЗ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хотелось бы отметить, что частые ОРЗ у ребенка не являются противопоказанием к проведению прививок, поскольку ОРЗ не относятся к тем заболеваниям, течение которых может утяжеляться в результате вакцинации. Кроме того, ОРЗ не повышают риск развития прививочных реакций и осложнений. Таким образом, указание на частые респираторные инфекции у ребенка не должно являться поводом для отвода от прививок. В тех случаях, когда очередной эпизод респираторной инфекции совпадает с декретируемым сроком плановой календарной прививки, требуется перенести вакцинацию на более позднее время. Помимо плановой вакцинации часто болеющим детям показана вакцинация против </w:t>
      </w:r>
      <w:proofErr w:type="spellStart"/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гемофильной</w:t>
      </w:r>
      <w:proofErr w:type="spellEnd"/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пневмококковой инфекции и против гриппа.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Смысл закаливания состоит в том, чтобы повысить иммунитет за счёт увеличения выработки в организме интерферона и других защитных факторов. Однако что же мы имеем в действительности?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Если ребёнку досталась по наследству плохая носоглотка, что бывает часто у детей, то на лёгкий успех в лечении рассчитывать не приходиться. В подавляющем большинстве случаев подлинный результат нередко приносит лишь оперативное вмешательство – удаление аденоидов.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Ребёнку необходим спокойный, доброжелательный психологический климат. А какая здесь взаимосвязь с частыми ОРВИ? Самая прямая. Ссоры, перебранки в присутствии ребёнка в одних случаях способствуют взаимоотношению у него невроза, а в других усугубляют уже имеющиеся нарушения со стороны нервной системы. Всё это снижает защитные возможности организма. Очень важен и распорядок жизни. Во многих семьях, особенно молодых, пренебрегают режимом, и это вредит ребёнку. Дети чаще всего заболевают после выходных и праздничных дней. И случается это потому, что дома ребёнку не обеспечивается должный режим, к которому он привык в детском </w:t>
      </w:r>
      <w:proofErr w:type="spellStart"/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саду:вечером</w:t>
      </w:r>
      <w:proofErr w:type="spellEnd"/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укладывают спать позднее, пренебрегают дневным сном, прогулку заменяют играм, разрешают сколько угодно смотреть телепередачи.</w:t>
      </w:r>
    </w:p>
    <w:p w:rsidR="00494FB1" w:rsidRPr="002E7A5A" w:rsidRDefault="00494FB1" w:rsidP="00494FB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Всё это отрицательно сказывается на неокрепшем детском организме, ослабляя тем самым и защитные механизмы. Домашний режим ребёнка должен быть продолжением режима детского учреждения. Без всего этого трудно рассчитывать на успех в оздоровлении часто и длительно болеющих детей.</w:t>
      </w:r>
    </w:p>
    <w:p w:rsidR="00494FB1" w:rsidRDefault="00494FB1" w:rsidP="00494FB1">
      <w:pPr>
        <w:rPr>
          <w:i/>
        </w:rPr>
      </w:pPr>
    </w:p>
    <w:p w:rsidR="00494FB1" w:rsidRDefault="00494FB1" w:rsidP="00494FB1">
      <w:pPr>
        <w:rPr>
          <w:i/>
        </w:rPr>
      </w:pPr>
      <w:r>
        <w:rPr>
          <w:i/>
        </w:rPr>
        <w:t xml:space="preserve">Источник: </w:t>
      </w:r>
      <w:r w:rsidRPr="002E7A5A">
        <w:rPr>
          <w:i/>
        </w:rPr>
        <w:t>https://nsportal.ru/detskiy-sad/zdorovyy-obraz-zhizni/2018/03/21/konsultatsiya-dlya-roditeley-esli-rebenok-chasto-i</w:t>
      </w:r>
    </w:p>
    <w:p w:rsidR="00494FB1" w:rsidRDefault="00494FB1" w:rsidP="00494FB1">
      <w:pPr>
        <w:rPr>
          <w:i/>
        </w:rPr>
      </w:pPr>
    </w:p>
    <w:p w:rsidR="00494FB1" w:rsidRDefault="00494FB1" w:rsidP="00494FB1">
      <w:pPr>
        <w:pStyle w:val="a6"/>
        <w:shd w:val="clear" w:color="auto" w:fill="FFFFFF"/>
        <w:spacing w:line="317" w:lineRule="atLeast"/>
        <w:jc w:val="center"/>
        <w:rPr>
          <w:b/>
          <w:bCs/>
          <w:u w:val="single"/>
        </w:rPr>
      </w:pPr>
    </w:p>
    <w:p w:rsidR="00494FB1" w:rsidRDefault="00494FB1" w:rsidP="00494FB1">
      <w:pPr>
        <w:pStyle w:val="a6"/>
        <w:shd w:val="clear" w:color="auto" w:fill="FFFFFF"/>
        <w:spacing w:line="317" w:lineRule="atLeast"/>
        <w:jc w:val="center"/>
        <w:rPr>
          <w:color w:val="000000"/>
          <w:sz w:val="27"/>
          <w:szCs w:val="27"/>
        </w:rPr>
      </w:pPr>
      <w:r w:rsidRPr="002E7A5A">
        <w:rPr>
          <w:b/>
          <w:bCs/>
          <w:u w:val="single"/>
        </w:rPr>
        <w:lastRenderedPageBreak/>
        <w:t>Как повысить иммунитет: весенние правила для родителей</w:t>
      </w:r>
      <w:r>
        <w:rPr>
          <w:color w:val="000000"/>
          <w:sz w:val="27"/>
          <w:szCs w:val="27"/>
        </w:rPr>
        <w:br/>
      </w:r>
    </w:p>
    <w:p w:rsidR="00494FB1" w:rsidRDefault="00494FB1" w:rsidP="00494FB1">
      <w:pPr>
        <w:pStyle w:val="a6"/>
        <w:shd w:val="clear" w:color="auto" w:fill="FFFFFF"/>
        <w:spacing w:line="317" w:lineRule="atLeast"/>
        <w:rPr>
          <w:rFonts w:ascii="Open Sans" w:hAnsi="Open Sans"/>
          <w:u w:val="single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Иммунитет </w:t>
      </w:r>
      <w:r>
        <w:rPr>
          <w:color w:val="000000"/>
          <w:sz w:val="27"/>
          <w:szCs w:val="27"/>
        </w:rPr>
        <w:t>— ответ организма на внешние раздражители: микробы, вирусы, инфекции и даже образ жизни. Крепкий иммунитет важен в любом возрасте, но детям он не столько важен, сколько жизненно необходим. Организм растет, развивается, ему нужны силы для того, чтобы познавать мир, чтобы адаптироваться к взрослой жизни, не отвлекаясь на простуду и грипп.</w:t>
      </w:r>
      <w:r>
        <w:rPr>
          <w:color w:val="000000"/>
          <w:sz w:val="27"/>
          <w:szCs w:val="27"/>
        </w:rPr>
        <w:br/>
        <w:t>Кстати, иммунологи делят иммунитет на 2 группы: естественный и искусственный.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Естественный иммунитет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«зеркало» организма. Именно он отвечает за то, как поведет себя организм в ответ на контакт с носителем вируса и инфекции.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Искусственный иммунитет</w:t>
      </w:r>
      <w:r>
        <w:rPr>
          <w:color w:val="000000"/>
          <w:sz w:val="27"/>
          <w:szCs w:val="27"/>
        </w:rPr>
        <w:t> «приобретается» после вакцинации.</w:t>
      </w:r>
    </w:p>
    <w:p w:rsidR="00494FB1" w:rsidRPr="002E7A5A" w:rsidRDefault="00494FB1" w:rsidP="00494FB1">
      <w:pPr>
        <w:pStyle w:val="a6"/>
        <w:shd w:val="clear" w:color="auto" w:fill="FFFFFF"/>
        <w:spacing w:line="317" w:lineRule="atLeast"/>
        <w:rPr>
          <w:rFonts w:ascii="Open Sans" w:hAnsi="Open Sans"/>
          <w:u w:val="single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Почему иммунитет ослабевает?</w:t>
      </w:r>
      <w:r>
        <w:rPr>
          <w:color w:val="000000"/>
          <w:sz w:val="27"/>
          <w:szCs w:val="27"/>
        </w:rPr>
        <w:br/>
        <w:t>На самом деле, никаких скрытых и неизвестных причин ослабшего детского иммунитета нет.</w:t>
      </w:r>
      <w:r>
        <w:rPr>
          <w:color w:val="000000"/>
          <w:sz w:val="27"/>
          <w:szCs w:val="27"/>
        </w:rPr>
        <w:br/>
        <w:t>Все просто. Нарушение режима, плохой сон, несбалансированное питание, запущенные инфекционные заболевания, даже незалеченный зуб — все это негативно сказывается на иммунитете малыша. Не стоит забывать и об экологической обстановке, и стрессах, которым подвержен растущий организм.</w:t>
      </w:r>
    </w:p>
    <w:p w:rsidR="00494FB1" w:rsidRDefault="00494FB1" w:rsidP="00494FB1">
      <w:pPr>
        <w:pStyle w:val="a6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Признаки ослабленного иммунитета: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ребенок болеет чаще, чем 5 раз в год</w:t>
      </w:r>
      <w:r>
        <w:rPr>
          <w:color w:val="000000"/>
          <w:sz w:val="27"/>
          <w:szCs w:val="27"/>
        </w:rPr>
        <w:br/>
        <w:t>- болезнь протекает без температуры </w:t>
      </w:r>
      <w:r>
        <w:rPr>
          <w:color w:val="000000"/>
          <w:sz w:val="27"/>
          <w:szCs w:val="27"/>
        </w:rPr>
        <w:br/>
        <w:t>- малыш всегда утомлен, бледен, капризничает</w:t>
      </w:r>
      <w:r>
        <w:rPr>
          <w:color w:val="000000"/>
          <w:sz w:val="27"/>
          <w:szCs w:val="27"/>
        </w:rPr>
        <w:br/>
        <w:t xml:space="preserve">- увеличенные </w:t>
      </w:r>
      <w:proofErr w:type="spellStart"/>
      <w:r>
        <w:rPr>
          <w:color w:val="000000"/>
          <w:sz w:val="27"/>
          <w:szCs w:val="27"/>
        </w:rPr>
        <w:t>лимфоузлы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дисбактериоз</w:t>
      </w:r>
      <w:proofErr w:type="spellEnd"/>
      <w:r>
        <w:rPr>
          <w:color w:val="000000"/>
          <w:sz w:val="27"/>
          <w:szCs w:val="27"/>
        </w:rPr>
        <w:t>.</w:t>
      </w:r>
    </w:p>
    <w:p w:rsidR="00494FB1" w:rsidRDefault="00494FB1" w:rsidP="00494FB1">
      <w:pPr>
        <w:pStyle w:val="a6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br/>
        <w:t>Ослабленный иммунитет чаще всего «выдает себя» весной.</w:t>
      </w:r>
      <w:r>
        <w:rPr>
          <w:color w:val="000000"/>
          <w:sz w:val="27"/>
          <w:szCs w:val="27"/>
        </w:rPr>
        <w:br/>
        <w:t>Как помочь ребенку укрепить иммунитет, восстановить силы после долгой зимы и встретить весеннее тепло бодрым и здоровым?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Набраться сил и укрепить иммунитет ребенка помогут несколько известных, простых, но очень эффективных факторов: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витаминная подзарядка,</w:t>
      </w:r>
      <w:r>
        <w:rPr>
          <w:color w:val="000000"/>
          <w:sz w:val="27"/>
          <w:szCs w:val="27"/>
        </w:rPr>
        <w:br/>
        <w:t>- активные прогулки на свежем воздухе,</w:t>
      </w:r>
      <w:r>
        <w:rPr>
          <w:color w:val="000000"/>
          <w:sz w:val="27"/>
          <w:szCs w:val="27"/>
        </w:rPr>
        <w:br/>
        <w:t>- полноценный сон,</w:t>
      </w:r>
      <w:r>
        <w:rPr>
          <w:color w:val="000000"/>
          <w:sz w:val="27"/>
          <w:szCs w:val="27"/>
        </w:rPr>
        <w:br/>
        <w:t>- позитивные эмоции</w:t>
      </w:r>
    </w:p>
    <w:p w:rsidR="00494FB1" w:rsidRPr="00931EEF" w:rsidRDefault="00494FB1" w:rsidP="00494FB1">
      <w:pPr>
        <w:pStyle w:val="a6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Витамин С </w:t>
      </w:r>
      <w:r>
        <w:rPr>
          <w:color w:val="000000"/>
          <w:sz w:val="27"/>
          <w:szCs w:val="27"/>
        </w:rPr>
        <w:t>– привычная и знакомая с детства аскорбиновая кислота является чрезвычайно важной для детского организма.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Важно:</w:t>
      </w:r>
      <w:r>
        <w:rPr>
          <w:color w:val="000000"/>
          <w:sz w:val="27"/>
          <w:szCs w:val="27"/>
        </w:rPr>
        <w:t xml:space="preserve"> аскорбиновая кислота не синтезируется человеческим организмом и не </w:t>
      </w:r>
      <w:r>
        <w:rPr>
          <w:color w:val="000000"/>
          <w:sz w:val="27"/>
          <w:szCs w:val="27"/>
        </w:rPr>
        <w:lastRenderedPageBreak/>
        <w:t>накапливается в нем, ее запасы постоянно надо пополнять.</w:t>
      </w:r>
      <w:r>
        <w:rPr>
          <w:color w:val="000000"/>
          <w:sz w:val="27"/>
          <w:szCs w:val="27"/>
        </w:rPr>
        <w:br/>
        <w:t>При нехватке витамина С ребенок становится бледным, быстро утомляется, у него ухудшается аппетит, снижается сопротивляемость к инфекционным заболеваниям. Знакомая картина? Начинаем процесс витаминизации!</w:t>
      </w:r>
      <w:r>
        <w:rPr>
          <w:color w:val="000000"/>
          <w:sz w:val="27"/>
          <w:szCs w:val="27"/>
        </w:rPr>
        <w:br/>
        <w:t>Наибольшее количество витамина С содержится в шиповнике, черной смородине, облепихе, киви, сладком перце, цитрусовых. Традиционно добавляйте лимон в чай, давайте ребенку отвары из шиповника и черной смородины, если нет аллергии, предлагайте цитрусовые и киви, а сладкий перец - отличный ингредиент для легких весенних салатов.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Витамин А </w:t>
      </w: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ретинол</w:t>
      </w:r>
      <w:proofErr w:type="spellEnd"/>
      <w:r>
        <w:rPr>
          <w:color w:val="000000"/>
          <w:sz w:val="27"/>
          <w:szCs w:val="27"/>
        </w:rPr>
        <w:t>) – помогает обмену веществ, играет важную роль в формировании костей и зубов, благотворно влияет на зрение, необходим для роста новых клеток и борьбы с инфекцией.</w:t>
      </w:r>
      <w:r>
        <w:rPr>
          <w:color w:val="000000"/>
          <w:sz w:val="27"/>
          <w:szCs w:val="27"/>
        </w:rPr>
        <w:br/>
        <w:t>После зимы советуем обязательно посетить окулиста, чтобы проверить состояние зрения. А также обратите внимание, нет ли у ребенка трещин в уголках рта или излишней сухости кожи.</w:t>
      </w:r>
      <w:r>
        <w:rPr>
          <w:color w:val="000000"/>
          <w:sz w:val="27"/>
          <w:szCs w:val="27"/>
        </w:rPr>
        <w:br/>
        <w:t>Помочь поддержать детский иммунитет смогут продукты, содержащие витамин А - говяжья печень, молоко, сливочное масло, сметана, творог, сыр, яичный желток. Весенними источниками витамина А для тех ребят, кто любит фрукты и овощи являются: морковь, шпинат, брокколи, зеленый лук, зелень петрушки, яблоки, виноград.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Витамин Е</w:t>
      </w:r>
      <w:r>
        <w:rPr>
          <w:color w:val="000000"/>
          <w:sz w:val="27"/>
          <w:szCs w:val="27"/>
        </w:rPr>
        <w:t> (токоферол) – необходим всем тканям организма, защищает эритроциты, улучшает транспорт кислорода, питание кожи и слизистых оболочек, принимает активное участие в работе мышечной системы, поэтому слабость ребенка, апатия и резкие перепады настроения являются одними из первых симптомов его дефицита.</w:t>
      </w:r>
      <w:r>
        <w:rPr>
          <w:color w:val="000000"/>
          <w:sz w:val="27"/>
          <w:szCs w:val="27"/>
        </w:rPr>
        <w:br/>
        <w:t>Бороться со слабостью, плохим настроением и недостатком витамина Е помогут подсолнечное, льняное и оливковое масло, брюссельская капуста, орехи, семечки, овсянка, листовая зелень, цельные злаки и яйца.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Весна</w:t>
      </w:r>
      <w:r>
        <w:rPr>
          <w:color w:val="000000"/>
          <w:sz w:val="27"/>
          <w:szCs w:val="27"/>
        </w:rPr>
        <w:t xml:space="preserve"> – самое время вспомнить о режиме дня и вовремя ложиться спать, ведь детский организм устал и ему абсолютно необходима дополнительная поддержка. Введите хотя бы временный мораторий на просмотр телевизора.</w:t>
      </w:r>
      <w:r>
        <w:rPr>
          <w:color w:val="000000"/>
          <w:sz w:val="27"/>
          <w:szCs w:val="27"/>
        </w:rPr>
        <w:br/>
        <w:t>Небольшая вечерняя прогулка, легкий витаминный ужин и ранний отбой – эти простые принципы помогут не только детям, но и нам, взрослым, почувствовать себя полными сил, свежими и здоровыми.</w:t>
      </w:r>
      <w:r>
        <w:rPr>
          <w:color w:val="000000"/>
          <w:sz w:val="27"/>
          <w:szCs w:val="27"/>
        </w:rPr>
        <w:br/>
        <w:t>Если ваш ребенок жалуется на недомогание, возможно, не только его организму не хватает витаминов, он просит вашего участия, ласки и заботы. Постарайтесь уделять ребенку больше внимания, интересуйтесь его проблемами, говорите с ним, и его состояние улучшится. А еще чаще обнимайтесь, ведь во время объятий в крови увеличивается количество гормона окситоцина, который и отвечает за наше самочувствие и хорошее настроение и снижается количество кортизола - гормона стресса.</w:t>
      </w:r>
    </w:p>
    <w:p w:rsidR="00494FB1" w:rsidRPr="00494FB1" w:rsidRDefault="00494FB1" w:rsidP="00494FB1">
      <w:pPr>
        <w:pStyle w:val="a6"/>
        <w:shd w:val="clear" w:color="auto" w:fill="FFFFFF"/>
        <w:spacing w:line="331" w:lineRule="atLeast"/>
        <w:rPr>
          <w:rFonts w:ascii="Open Sans" w:hAnsi="Open Sans"/>
          <w:i/>
          <w:color w:val="000000"/>
        </w:rPr>
      </w:pPr>
      <w:r w:rsidRPr="002E7A5A">
        <w:rPr>
          <w:rFonts w:ascii="Open Sans" w:hAnsi="Open Sans"/>
          <w:i/>
          <w:color w:val="000000"/>
        </w:rPr>
        <w:t>Источник: https://infourok.ru/konsultaciya-dlya-roditeley-vospitannikov-kak-povisit-immunitet-vesennie-pravila-dlya-roditeley-1095106.html</w:t>
      </w:r>
      <w:r>
        <w:rPr>
          <w:color w:val="000000"/>
          <w:sz w:val="27"/>
          <w:szCs w:val="27"/>
        </w:rPr>
        <w:br/>
      </w:r>
    </w:p>
    <w:sectPr w:rsidR="00494FB1" w:rsidRPr="00494FB1" w:rsidSect="00BB716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0DFD"/>
    <w:multiLevelType w:val="hybridMultilevel"/>
    <w:tmpl w:val="885C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BB7164"/>
    <w:rsid w:val="00494FB1"/>
    <w:rsid w:val="008443DA"/>
    <w:rsid w:val="00B7366F"/>
    <w:rsid w:val="00BB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94FB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94F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2439</Words>
  <Characters>13905</Characters>
  <Application>Microsoft Office Word</Application>
  <DocSecurity>0</DocSecurity>
  <Lines>115</Lines>
  <Paragraphs>32</Paragraphs>
  <ScaleCrop>false</ScaleCrop>
  <Company>Microsoft</Company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5</cp:revision>
  <dcterms:created xsi:type="dcterms:W3CDTF">2019-03-18T06:54:00Z</dcterms:created>
  <dcterms:modified xsi:type="dcterms:W3CDTF">2021-05-03T09:51:00Z</dcterms:modified>
</cp:coreProperties>
</file>